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8EA79" w14:textId="12FEE745" w:rsidR="007C5992" w:rsidRPr="007C5992" w:rsidRDefault="007C5992" w:rsidP="007C5992">
      <w:pPr>
        <w:rPr>
          <w:b/>
          <w:bCs/>
          <w:sz w:val="28"/>
          <w:szCs w:val="28"/>
        </w:rPr>
      </w:pPr>
      <w:bookmarkStart w:id="0" w:name="_Toc110355152"/>
      <w:bookmarkStart w:id="1" w:name="_Toc110357018"/>
      <w:r w:rsidRPr="28095400">
        <w:rPr>
          <w:b/>
          <w:bCs/>
          <w:sz w:val="28"/>
          <w:szCs w:val="28"/>
        </w:rPr>
        <w:t>Avaldus praktilise töö teema ja juhendaja valimiseks</w:t>
      </w:r>
      <w:bookmarkEnd w:id="0"/>
      <w:bookmarkEnd w:id="1"/>
    </w:p>
    <w:p w14:paraId="515D0AA9" w14:textId="77777777" w:rsidR="00022D37" w:rsidRDefault="00022D37" w:rsidP="28095400">
      <w:pPr>
        <w:jc w:val="left"/>
      </w:pPr>
    </w:p>
    <w:p w14:paraId="2A6D29D8" w14:textId="0F55F5EB" w:rsidR="00022D37" w:rsidRDefault="007C5992" w:rsidP="00625B2C">
      <w:pPr>
        <w:jc w:val="left"/>
      </w:pPr>
      <w:r w:rsidRPr="00625B2C">
        <w:rPr>
          <w:b/>
          <w:bCs/>
        </w:rPr>
        <w:t>Töö autori(te) nimi(</w:t>
      </w:r>
      <w:proofErr w:type="spellStart"/>
      <w:r w:rsidRPr="00625B2C">
        <w:rPr>
          <w:b/>
          <w:bCs/>
        </w:rPr>
        <w:t>ed</w:t>
      </w:r>
      <w:proofErr w:type="spellEnd"/>
      <w:r w:rsidRPr="00625B2C">
        <w:rPr>
          <w:b/>
          <w:bCs/>
        </w:rPr>
        <w:t>)</w:t>
      </w:r>
      <w:r>
        <w:t>:</w:t>
      </w:r>
      <w:r w:rsidR="52522ED6">
        <w:t xml:space="preserve"> </w:t>
      </w:r>
    </w:p>
    <w:p w14:paraId="445D53C1" w14:textId="77777777" w:rsidR="00625B2C" w:rsidRDefault="00625B2C" w:rsidP="00625B2C">
      <w:pPr>
        <w:jc w:val="left"/>
      </w:pPr>
    </w:p>
    <w:p w14:paraId="3B7B015C" w14:textId="1AACA7D4" w:rsidR="007C5992" w:rsidRDefault="007C5992" w:rsidP="007C5992">
      <w:r w:rsidRPr="00625B2C">
        <w:rPr>
          <w:b/>
          <w:bCs/>
        </w:rPr>
        <w:t>Töö teema või pealkir</w:t>
      </w:r>
      <w:r w:rsidR="00432074" w:rsidRPr="00625B2C">
        <w:rPr>
          <w:b/>
          <w:bCs/>
        </w:rPr>
        <w:t>i</w:t>
      </w:r>
      <w:r>
        <w:t>:</w:t>
      </w:r>
    </w:p>
    <w:p w14:paraId="2C712697" w14:textId="77777777" w:rsidR="00625B2C" w:rsidRDefault="00625B2C" w:rsidP="007C5992"/>
    <w:p w14:paraId="174AD472" w14:textId="581E17A3" w:rsidR="007C5992" w:rsidRDefault="00022D37" w:rsidP="007C5992">
      <w:r w:rsidRPr="00625B2C">
        <w:rPr>
          <w:b/>
          <w:bCs/>
        </w:rPr>
        <w:t>Praktilise töö</w:t>
      </w:r>
      <w:r w:rsidR="007C5992" w:rsidRPr="00625B2C">
        <w:rPr>
          <w:b/>
          <w:bCs/>
        </w:rPr>
        <w:t xml:space="preserve"> lühikirjeldus </w:t>
      </w:r>
      <w:r w:rsidR="007C5992" w:rsidRPr="00625B2C">
        <w:t>(mida soovitakse teha</w:t>
      </w:r>
      <w:r w:rsidR="00625B2C">
        <w:t xml:space="preserve">, </w:t>
      </w:r>
      <w:r w:rsidR="00625B2C" w:rsidRPr="000E7B44">
        <w:rPr>
          <w:u w:val="single"/>
        </w:rPr>
        <w:t>kellele ja miks see on oluline</w:t>
      </w:r>
      <w:r w:rsidR="007C5992" w:rsidRPr="00625B2C">
        <w:t>):</w:t>
      </w:r>
    </w:p>
    <w:p w14:paraId="2A59F556" w14:textId="77777777" w:rsidR="00625B2C" w:rsidRDefault="00625B2C" w:rsidP="007C5992"/>
    <w:p w14:paraId="3FCB5CC1" w14:textId="137723E4" w:rsidR="00625B2C" w:rsidRDefault="00625B2C" w:rsidP="00625B2C">
      <w:pPr>
        <w:jc w:val="left"/>
        <w:rPr>
          <w:rFonts w:eastAsiaTheme="minorEastAsia"/>
        </w:rPr>
      </w:pPr>
      <w:r w:rsidRPr="00F912FB">
        <w:rPr>
          <w:rFonts w:eastAsiaTheme="minorEastAsia"/>
          <w:b/>
          <w:bCs/>
        </w:rPr>
        <w:t>3 allikat,</w:t>
      </w:r>
      <w:r>
        <w:rPr>
          <w:rFonts w:eastAsiaTheme="minorEastAsia"/>
        </w:rPr>
        <w:t xml:space="preserve"> millele toetudes on plaanis kirjutada teoreetiline osa</w:t>
      </w:r>
      <w:r w:rsidR="00176983">
        <w:rPr>
          <w:rFonts w:eastAsiaTheme="minorEastAsia"/>
        </w:rPr>
        <w:t xml:space="preserve"> </w:t>
      </w:r>
      <w:r w:rsidR="00176983">
        <w:rPr>
          <w:rFonts w:eastAsiaTheme="minorEastAsia"/>
        </w:rPr>
        <w:t>(eelmiste aastate UPT-d ei lähe siin arvesse)</w:t>
      </w:r>
      <w:r>
        <w:rPr>
          <w:rFonts w:eastAsiaTheme="minorEastAsia"/>
        </w:rPr>
        <w:t>:</w:t>
      </w:r>
    </w:p>
    <w:p w14:paraId="77B227AF" w14:textId="77777777" w:rsidR="00625B2C" w:rsidRDefault="00625B2C" w:rsidP="00625B2C">
      <w:pPr>
        <w:jc w:val="left"/>
        <w:rPr>
          <w:rFonts w:eastAsiaTheme="minorEastAsia"/>
        </w:rPr>
      </w:pPr>
      <w:r>
        <w:rPr>
          <w:rFonts w:eastAsiaTheme="minorEastAsia"/>
        </w:rPr>
        <w:t>1.</w:t>
      </w:r>
    </w:p>
    <w:p w14:paraId="08A96109" w14:textId="77777777" w:rsidR="00625B2C" w:rsidRDefault="00625B2C" w:rsidP="00625B2C">
      <w:pPr>
        <w:jc w:val="left"/>
        <w:rPr>
          <w:rFonts w:eastAsiaTheme="minorEastAsia"/>
        </w:rPr>
      </w:pPr>
      <w:r>
        <w:rPr>
          <w:rFonts w:eastAsiaTheme="minorEastAsia"/>
        </w:rPr>
        <w:t>2.</w:t>
      </w:r>
    </w:p>
    <w:p w14:paraId="64FC3E81" w14:textId="77777777" w:rsidR="00625B2C" w:rsidRDefault="00625B2C" w:rsidP="00625B2C">
      <w:pPr>
        <w:jc w:val="left"/>
        <w:rPr>
          <w:rFonts w:eastAsiaTheme="minorEastAsia"/>
        </w:rPr>
      </w:pPr>
      <w:r>
        <w:rPr>
          <w:rFonts w:eastAsiaTheme="minorEastAsia"/>
        </w:rPr>
        <w:t>3.</w:t>
      </w:r>
    </w:p>
    <w:p w14:paraId="366AF1CF" w14:textId="77777777" w:rsidR="00625B2C" w:rsidRDefault="00625B2C" w:rsidP="007C5992"/>
    <w:p w14:paraId="02426F65" w14:textId="34A5E164" w:rsidR="00625B2C" w:rsidRDefault="00625B2C" w:rsidP="007C5992">
      <w:r w:rsidRPr="00625B2C">
        <w:rPr>
          <w:b/>
          <w:bCs/>
        </w:rPr>
        <w:t>Esialgne praktilise töö ja kirjaliku aruande valmimise ajakava</w:t>
      </w:r>
      <w:r>
        <w:t>:</w:t>
      </w:r>
    </w:p>
    <w:p w14:paraId="083EC75E" w14:textId="325F6DA9" w:rsidR="00625B2C" w:rsidRDefault="00625B2C" w:rsidP="007C5992">
      <w:r>
        <w:t xml:space="preserve">september: </w:t>
      </w:r>
    </w:p>
    <w:p w14:paraId="738C7A0C" w14:textId="4FAE773E" w:rsidR="00625B2C" w:rsidRDefault="00625B2C" w:rsidP="007C5992">
      <w:r>
        <w:t>oktoober:</w:t>
      </w:r>
    </w:p>
    <w:p w14:paraId="639915D7" w14:textId="15BA1AC1" w:rsidR="00625B2C" w:rsidRDefault="00625B2C" w:rsidP="007C5992">
      <w:r>
        <w:t>november:</w:t>
      </w:r>
    </w:p>
    <w:p w14:paraId="01775C2B" w14:textId="0CE987EF" w:rsidR="00625B2C" w:rsidRDefault="00625B2C" w:rsidP="007C5992">
      <w:r>
        <w:t>detsember:</w:t>
      </w:r>
    </w:p>
    <w:p w14:paraId="7502C6E2" w14:textId="3719FE44" w:rsidR="00625B2C" w:rsidRDefault="00625B2C" w:rsidP="007C5992">
      <w:r>
        <w:t>jaanuar:</w:t>
      </w:r>
    </w:p>
    <w:p w14:paraId="5204EC06" w14:textId="3C4F0580" w:rsidR="00625B2C" w:rsidRDefault="00625B2C" w:rsidP="007C5992">
      <w:r>
        <w:t>veebruar:</w:t>
      </w:r>
    </w:p>
    <w:p w14:paraId="20166DE5" w14:textId="42882B27" w:rsidR="00625B2C" w:rsidRDefault="00625B2C" w:rsidP="007C5992">
      <w:r>
        <w:t>märts:</w:t>
      </w:r>
    </w:p>
    <w:p w14:paraId="103D334A" w14:textId="7AF3B55E" w:rsidR="00625B2C" w:rsidRDefault="00625B2C" w:rsidP="007C5992">
      <w:r>
        <w:t>aprill:</w:t>
      </w:r>
    </w:p>
    <w:p w14:paraId="22736AAE" w14:textId="77777777" w:rsidR="00625B2C" w:rsidRDefault="00625B2C" w:rsidP="28095400">
      <w:pPr>
        <w:jc w:val="left"/>
        <w:rPr>
          <w:rFonts w:eastAsiaTheme="minorEastAsia"/>
        </w:rPr>
      </w:pPr>
    </w:p>
    <w:p w14:paraId="3B059D15" w14:textId="32A2F15E" w:rsidR="00625B2C" w:rsidRDefault="007C5992" w:rsidP="00625B2C">
      <w:pPr>
        <w:jc w:val="left"/>
        <w:rPr>
          <w:rFonts w:eastAsiaTheme="minorEastAsia"/>
        </w:rPr>
      </w:pPr>
      <w:r w:rsidRPr="004E5B64">
        <w:rPr>
          <w:rFonts w:eastAsiaTheme="minorEastAsia"/>
          <w:b/>
          <w:bCs/>
        </w:rPr>
        <w:t>Juhendaja nimi</w:t>
      </w:r>
      <w:r w:rsidR="00625B2C">
        <w:rPr>
          <w:rFonts w:eastAsiaTheme="minorEastAsia"/>
        </w:rPr>
        <w:t>:</w:t>
      </w:r>
    </w:p>
    <w:p w14:paraId="59450F3B" w14:textId="77777777" w:rsidR="000E7B44" w:rsidRDefault="000E7B44" w:rsidP="00625B2C">
      <w:pPr>
        <w:jc w:val="left"/>
        <w:rPr>
          <w:rFonts w:eastAsiaTheme="minorEastAsia"/>
        </w:rPr>
      </w:pPr>
    </w:p>
    <w:p w14:paraId="02D820D9" w14:textId="77777777" w:rsidR="000E7B44" w:rsidRPr="007C5992" w:rsidRDefault="000E7B44" w:rsidP="000E7B44">
      <w:pPr>
        <w:rPr>
          <w:rFonts w:eastAsiaTheme="minorEastAsia"/>
        </w:rPr>
      </w:pPr>
      <w:r>
        <w:rPr>
          <w:rFonts w:eastAsiaTheme="minorEastAsia"/>
        </w:rPr>
        <w:lastRenderedPageBreak/>
        <w:t>/ allkirjastatud digitaalselt /</w:t>
      </w:r>
    </w:p>
    <w:p w14:paraId="70B24A45" w14:textId="77777777" w:rsidR="000E7B44" w:rsidRPr="007C5992" w:rsidRDefault="000E7B44" w:rsidP="00625B2C">
      <w:pPr>
        <w:jc w:val="left"/>
        <w:rPr>
          <w:rFonts w:eastAsiaTheme="minorEastAsia"/>
        </w:rPr>
      </w:pPr>
    </w:p>
    <w:p w14:paraId="2362E6C3" w14:textId="40D055A6" w:rsidR="00022D37" w:rsidRPr="007C5992" w:rsidRDefault="00022D37">
      <w:pPr>
        <w:rPr>
          <w:rFonts w:eastAsiaTheme="minorEastAsia"/>
        </w:rPr>
      </w:pPr>
    </w:p>
    <w:sectPr w:rsidR="00022D37" w:rsidRPr="007C5992" w:rsidSect="007C5992">
      <w:pgSz w:w="11906" w:h="16838"/>
      <w:pgMar w:top="1276" w:right="1558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002D9"/>
    <w:multiLevelType w:val="multilevel"/>
    <w:tmpl w:val="DCE0385C"/>
    <w:lvl w:ilvl="0">
      <w:start w:val="1"/>
      <w:numFmt w:val="decimal"/>
      <w:pStyle w:val="Pealkiri1"/>
      <w:lvlText w:val="%1."/>
      <w:lvlJc w:val="left"/>
      <w:pPr>
        <w:ind w:left="360" w:hanging="360"/>
      </w:pPr>
    </w:lvl>
    <w:lvl w:ilvl="1">
      <w:start w:val="1"/>
      <w:numFmt w:val="decimal"/>
      <w:pStyle w:val="Pealkiri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65366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992"/>
    <w:rsid w:val="00022D37"/>
    <w:rsid w:val="000E7B44"/>
    <w:rsid w:val="00176983"/>
    <w:rsid w:val="00432074"/>
    <w:rsid w:val="004E5B64"/>
    <w:rsid w:val="00561E87"/>
    <w:rsid w:val="005E04B9"/>
    <w:rsid w:val="00625B2C"/>
    <w:rsid w:val="006C39F0"/>
    <w:rsid w:val="007C0B58"/>
    <w:rsid w:val="007C5992"/>
    <w:rsid w:val="0080670D"/>
    <w:rsid w:val="009655E8"/>
    <w:rsid w:val="009E1EFE"/>
    <w:rsid w:val="00F617CF"/>
    <w:rsid w:val="28095400"/>
    <w:rsid w:val="52522ED6"/>
    <w:rsid w:val="707C44A4"/>
    <w:rsid w:val="7CE8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EF409"/>
  <w15:chartTrackingRefBased/>
  <w15:docId w15:val="{71B93F40-F2FC-450C-B957-1F4B97865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C5992"/>
    <w:pPr>
      <w:spacing w:before="120" w:after="120" w:line="36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autoRedefine/>
    <w:uiPriority w:val="9"/>
    <w:qFormat/>
    <w:rsid w:val="007C5992"/>
    <w:pPr>
      <w:pageBreakBefore/>
      <w:numPr>
        <w:numId w:val="1"/>
      </w:numPr>
      <w:jc w:val="left"/>
      <w:outlineLvl w:val="0"/>
    </w:pPr>
    <w:rPr>
      <w:b/>
      <w:sz w:val="28"/>
    </w:rPr>
  </w:style>
  <w:style w:type="paragraph" w:styleId="Pealkiri2">
    <w:name w:val="heading 2"/>
    <w:basedOn w:val="Normaallaad"/>
    <w:next w:val="Normaallaad"/>
    <w:link w:val="Pealkiri2Mrk"/>
    <w:autoRedefine/>
    <w:uiPriority w:val="9"/>
    <w:unhideWhenUsed/>
    <w:qFormat/>
    <w:rsid w:val="007C5992"/>
    <w:pPr>
      <w:numPr>
        <w:ilvl w:val="1"/>
        <w:numId w:val="1"/>
      </w:numPr>
      <w:spacing w:before="480"/>
      <w:ind w:left="709" w:hanging="567"/>
      <w:jc w:val="left"/>
      <w:outlineLvl w:val="1"/>
    </w:pPr>
    <w:rPr>
      <w:b/>
      <w:sz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C5992"/>
    <w:rPr>
      <w:rFonts w:ascii="Times New Roman" w:hAnsi="Times New Roman"/>
      <w:b/>
      <w:sz w:val="28"/>
    </w:rPr>
  </w:style>
  <w:style w:type="character" w:customStyle="1" w:styleId="Pealkiri2Mrk">
    <w:name w:val="Pealkiri 2 Märk"/>
    <w:basedOn w:val="Liguvaikefont"/>
    <w:link w:val="Pealkiri2"/>
    <w:uiPriority w:val="9"/>
    <w:rsid w:val="007C5992"/>
    <w:rPr>
      <w:rFonts w:ascii="Times New Roman" w:hAnsi="Times New Roman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e47adc-e60c-4106-af1f-9c7cabce498f" xsi:nil="true"/>
    <lcf76f155ced4ddcb4097134ff3c332f xmlns="e6dccf62-f886-47fe-a6a1-0a2118d6978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6C0A35475E94FA6EF669FD771B37B" ma:contentTypeVersion="13" ma:contentTypeDescription="Create a new document." ma:contentTypeScope="" ma:versionID="ab5a18f37dca9192ecf92da75833679c">
  <xsd:schema xmlns:xsd="http://www.w3.org/2001/XMLSchema" xmlns:xs="http://www.w3.org/2001/XMLSchema" xmlns:p="http://schemas.microsoft.com/office/2006/metadata/properties" xmlns:ns2="e6dccf62-f886-47fe-a6a1-0a2118d6978d" xmlns:ns3="b7e47adc-e60c-4106-af1f-9c7cabce498f" targetNamespace="http://schemas.microsoft.com/office/2006/metadata/properties" ma:root="true" ma:fieldsID="d002b5912c739776d710afec04ce49aa" ns2:_="" ns3:_="">
    <xsd:import namespace="e6dccf62-f886-47fe-a6a1-0a2118d6978d"/>
    <xsd:import namespace="b7e47adc-e60c-4106-af1f-9c7cabce49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ccf62-f886-47fe-a6a1-0a2118d697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e5b07d0-65d9-4705-b8c5-15cd2329af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47adc-e60c-4106-af1f-9c7cabce498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1666f69-51c4-4217-bad2-6f835dee17d8}" ma:internalName="TaxCatchAll" ma:showField="CatchAllData" ma:web="b7e47adc-e60c-4106-af1f-9c7cabce49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B227D9-DF3D-4648-9A74-809743152C84}">
  <ds:schemaRefs>
    <ds:schemaRef ds:uri="http://schemas.microsoft.com/office/2006/metadata/properties"/>
    <ds:schemaRef ds:uri="http://schemas.microsoft.com/office/infopath/2007/PartnerControls"/>
    <ds:schemaRef ds:uri="b7e47adc-e60c-4106-af1f-9c7cabce498f"/>
    <ds:schemaRef ds:uri="e6dccf62-f886-47fe-a6a1-0a2118d6978d"/>
  </ds:schemaRefs>
</ds:datastoreItem>
</file>

<file path=customXml/itemProps2.xml><?xml version="1.0" encoding="utf-8"?>
<ds:datastoreItem xmlns:ds="http://schemas.openxmlformats.org/officeDocument/2006/customXml" ds:itemID="{ECA68EE5-AEE3-460D-84AA-9B78EDEB6B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8ECD7D-FDE5-4618-B4BE-9F430351CE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dccf62-f886-47fe-a6a1-0a2118d6978d"/>
    <ds:schemaRef ds:uri="b7e47adc-e60c-4106-af1f-9c7cabce49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74</Words>
  <Characters>434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Hoole</dc:creator>
  <cp:keywords/>
  <dc:description/>
  <cp:lastModifiedBy>Veiko Klaan</cp:lastModifiedBy>
  <cp:revision>6</cp:revision>
  <dcterms:created xsi:type="dcterms:W3CDTF">2026-09-01T16:58:00Z</dcterms:created>
  <dcterms:modified xsi:type="dcterms:W3CDTF">2026-09-01T17:10:00Z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0x010100C3C6C0A35475E94FA6EF669FD771B37B</vt:lpwstr>
  </property>
  <property fmtid="{D5CDD505-2E9C-101B-9397-08002B2CF9AE}" pid="3" name="MediaServiceImageTags">
    <vt:lpwstr/>
  </property>
</Properties>
</file>